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5F22E1B1" w14:textId="77777777" w:rsidR="00F530BE" w:rsidRDefault="00F530BE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D7AA467" w14:textId="71C1A396" w:rsidR="00562AA9" w:rsidRPr="00F530BE" w:rsidRDefault="00562AA9" w:rsidP="7660C361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F530BE">
        <w:rPr>
          <w:rFonts w:asciiTheme="minorHAnsi" w:hAnsiTheme="minorHAnsi"/>
          <w:b/>
          <w:bCs/>
          <w:sz w:val="28"/>
          <w:szCs w:val="28"/>
        </w:rPr>
        <w:t>„</w:t>
      </w:r>
      <w:r w:rsidR="00F530BE" w:rsidRPr="00F530BE">
        <w:rPr>
          <w:rFonts w:asciiTheme="minorHAnsi" w:hAnsiTheme="minorHAnsi"/>
          <w:b/>
          <w:bCs/>
          <w:sz w:val="28"/>
          <w:szCs w:val="28"/>
        </w:rPr>
        <w:t>Zlepšení efektivity zemědělské produkce díky kvalitním technologiím a vzdělávání v Kambodži</w:t>
      </w:r>
      <w:r w:rsidRPr="00F530BE">
        <w:rPr>
          <w:rFonts w:asciiTheme="minorHAnsi" w:hAnsiTheme="minorHAnsi"/>
          <w:b/>
          <w:bCs/>
          <w:sz w:val="28"/>
          <w:szCs w:val="28"/>
        </w:rPr>
        <w:t>“</w:t>
      </w:r>
    </w:p>
    <w:p w14:paraId="329EEA20" w14:textId="4C71A13D" w:rsidR="00145F11" w:rsidRPr="00931295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17470D92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F530BE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F530BE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F530BE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  <w:highlight w:val="yellow"/>
              </w:rPr>
              <w:t>Identifikace (číslo jednací)</w:t>
            </w:r>
            <w:r w:rsidR="00145F11" w:rsidRPr="00EE5BE3">
              <w:rPr>
                <w:rFonts w:ascii="Georgia" w:hAnsi="Georgia"/>
                <w:b/>
                <w:highlight w:val="yellow"/>
              </w:rPr>
              <w:t xml:space="preserve"> dotační</w:t>
            </w:r>
            <w:r w:rsidR="002D70EA" w:rsidRPr="00EE5BE3">
              <w:rPr>
                <w:rFonts w:ascii="Georgia" w:hAnsi="Georgia"/>
                <w:b/>
                <w:highlight w:val="yellow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3EC9B58D" w:rsidR="00145F11" w:rsidRPr="00931295" w:rsidRDefault="00145F11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EE5BE3">
              <w:rPr>
                <w:rFonts w:ascii="Georgia" w:hAnsi="Georgia"/>
                <w:b/>
                <w:bCs/>
                <w:highlight w:val="yellow"/>
              </w:rPr>
              <w:t>P</w:t>
            </w:r>
            <w:r w:rsidR="5F37DECF" w:rsidRPr="00EE5BE3">
              <w:rPr>
                <w:rFonts w:ascii="Georgia" w:hAnsi="Georgia"/>
                <w:b/>
                <w:bCs/>
                <w:highlight w:val="yellow"/>
              </w:rPr>
              <w:t>rogram</w:t>
            </w:r>
            <w:r w:rsidR="31A92B95" w:rsidRPr="00EE5BE3">
              <w:rPr>
                <w:rFonts w:ascii="Georgia" w:hAnsi="Georgia"/>
                <w:b/>
                <w:bCs/>
                <w:highlight w:val="yellow"/>
              </w:rPr>
              <w:t>/</w:t>
            </w:r>
            <w:r w:rsidR="49198230" w:rsidRPr="00EE5BE3">
              <w:rPr>
                <w:rFonts w:ascii="Georgia" w:hAnsi="Georgia"/>
                <w:b/>
                <w:bCs/>
                <w:highlight w:val="yellow"/>
              </w:rPr>
              <w:t>název</w:t>
            </w:r>
            <w:r w:rsidR="31A92B95" w:rsidRPr="00EE5BE3">
              <w:rPr>
                <w:rFonts w:ascii="Georgia" w:hAnsi="Georgia"/>
                <w:b/>
                <w:bCs/>
                <w:highlight w:val="yellow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3E438172" w:rsidR="00202B55" w:rsidRPr="00931295" w:rsidRDefault="00202B55" w:rsidP="009A7154">
            <w:pPr>
              <w:jc w:val="center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FD47EE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  <w:highlight w:val="yellow"/>
              </w:rPr>
            </w:pPr>
            <w:r w:rsidRPr="005574F7">
              <w:rPr>
                <w:rFonts w:ascii="Georgia" w:eastAsia="Times New Roman" w:hAnsi="Georgia"/>
                <w:b/>
                <w:bCs/>
                <w:sz w:val="22"/>
                <w:szCs w:val="22"/>
                <w:highlight w:val="yellow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1BE063FF" w:rsidR="005574F7" w:rsidRPr="00EE5BE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</w:pP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Je projekt řazen mezi projekty pokračující z roku 202</w:t>
            </w:r>
            <w:r w:rsidR="00E8299F"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3</w:t>
            </w: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 xml:space="preserve">?  </w:t>
            </w:r>
            <w:r w:rsidRPr="00EE5BE3"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  <w:t>ANO / NE</w:t>
            </w:r>
          </w:p>
          <w:p w14:paraId="778E3862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</w:p>
          <w:p w14:paraId="2615FB98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 xml:space="preserve">Pokud ano, uveďte zemi a číslo jednací příslušné původní dotační výzvy: </w:t>
            </w:r>
          </w:p>
          <w:p w14:paraId="3461B097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</w:p>
          <w:p w14:paraId="0DCB6EBC" w14:textId="0A68EBD5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Uveďte číslo jednací dotačního Rozhodnutí z roku 202</w:t>
            </w:r>
            <w:r w:rsidR="00E8299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3</w:t>
            </w: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:</w:t>
            </w:r>
          </w:p>
          <w:p w14:paraId="5063DCF7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0A1EF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</w:p>
          <w:p w14:paraId="2220D230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5304644" w14:textId="77777777" w:rsidR="005574F7" w:rsidRPr="00931295" w:rsidRDefault="005574F7" w:rsidP="009A7154">
            <w:pPr>
              <w:jc w:val="center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F530BE" w:rsidRPr="00931295" w14:paraId="10A206F4" w14:textId="77777777" w:rsidTr="00F530BE">
        <w:trPr>
          <w:cantSplit/>
          <w:trHeight w:hRule="exact" w:val="3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A06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DCA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E69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552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F530BE">
        <w:trPr>
          <w:cantSplit/>
          <w:trHeight w:hRule="exact" w:val="320"/>
        </w:trPr>
        <w:tc>
          <w:tcPr>
            <w:tcW w:w="2903" w:type="dxa"/>
            <w:tcBorders>
              <w:top w:val="single" w:sz="4" w:space="0" w:color="auto"/>
            </w:tcBorders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top w:val="single" w:sz="4" w:space="0" w:color="auto"/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7BA03DE6" w:rsidR="00DE2C63" w:rsidRDefault="00DE2C63">
      <w:pPr>
        <w:rPr>
          <w:rFonts w:asciiTheme="minorHAnsi" w:hAnsiTheme="minorHAnsi"/>
        </w:rPr>
      </w:pP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EE5BE3">
              <w:rPr>
                <w:rFonts w:asciiTheme="minorHAnsi" w:hAnsiTheme="minorHAnsi"/>
                <w:highlight w:val="yellow"/>
              </w:rPr>
              <w:t>až 12</w:t>
            </w:r>
            <w:r w:rsidRPr="7BBE91B7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931295">
              <w:rPr>
                <w:rFonts w:asciiTheme="minorHAnsi" w:hAnsiTheme="minorHAnsi"/>
                <w:b/>
              </w:rPr>
              <w:t>uveďte</w:t>
            </w:r>
            <w:proofErr w:type="gramEnd"/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  <w:b/>
                <w:bCs/>
                <w:u w:val="single"/>
              </w:rPr>
              <w:t>ANO</w:t>
            </w:r>
            <w:r w:rsidRPr="0035571E">
              <w:rPr>
                <w:rFonts w:asciiTheme="minorHAnsi" w:hAnsiTheme="minorHAnsi"/>
                <w:b/>
                <w:bCs/>
              </w:rPr>
              <w:t>/</w:t>
            </w:r>
            <w:r w:rsidRPr="0035571E">
              <w:rPr>
                <w:rFonts w:asciiTheme="minorHAnsi" w:hAnsiTheme="minorHAnsi"/>
                <w:b/>
                <w:bCs/>
                <w:strike/>
              </w:rPr>
              <w:t>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F530BE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9DC1F" w14:textId="77777777" w:rsidR="00925307" w:rsidRDefault="0092530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6D1F" w14:textId="77777777" w:rsidR="00A02140" w:rsidRDefault="00F530BE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351A4" w14:textId="77777777" w:rsidR="00925307" w:rsidRDefault="0092530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06A5F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4708F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0BE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406A5F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1284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3</cp:revision>
  <dcterms:created xsi:type="dcterms:W3CDTF">2024-04-26T12:09:00Z</dcterms:created>
  <dcterms:modified xsi:type="dcterms:W3CDTF">2024-10-08T09:21:00Z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